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443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имурадова Бозгийита Ахмедовича, </w:t>
      </w:r>
      <w:r>
        <w:rPr>
          <w:rStyle w:val="cat-ExternalSystemDefinedgrp-47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неработающего,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водительское удостоверение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Аджимурадов </w:t>
      </w:r>
      <w:r>
        <w:rPr>
          <w:rFonts w:ascii="Times New Roman" w:eastAsia="Times New Roman" w:hAnsi="Times New Roman" w:cs="Times New Roman"/>
          <w:sz w:val="25"/>
          <w:szCs w:val="25"/>
        </w:rPr>
        <w:t>Б.А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17.05.2024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проживающий по адресу: </w:t>
      </w:r>
      <w:r>
        <w:rPr>
          <w:rStyle w:val="cat-UserDefinedgrp-4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6"/>
          <w:szCs w:val="26"/>
        </w:rPr>
        <w:t>16.05.2024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назначенный постановлением по делу об административном правонарушении № </w:t>
      </w:r>
      <w:r>
        <w:rPr>
          <w:rStyle w:val="cat-UserDefinedgrp-49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направленного ему почтой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Аджимурадов </w:t>
      </w:r>
      <w:r>
        <w:rPr>
          <w:rFonts w:ascii="Times New Roman" w:eastAsia="Times New Roman" w:hAnsi="Times New Roman" w:cs="Times New Roman"/>
          <w:sz w:val="25"/>
          <w:szCs w:val="25"/>
        </w:rPr>
        <w:t>Б.А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</w:t>
      </w:r>
      <w:r>
        <w:rPr>
          <w:rFonts w:ascii="Times New Roman" w:eastAsia="Times New Roman" w:hAnsi="Times New Roman" w:cs="Times New Roman"/>
          <w:sz w:val="25"/>
          <w:szCs w:val="25"/>
        </w:rPr>
        <w:t>телефонограммы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Аджимурадов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его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Аджимурадов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Б.А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50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.02.2025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Аджимурадов </w:t>
      </w:r>
      <w:r>
        <w:rPr>
          <w:rFonts w:ascii="Times New Roman" w:eastAsia="Times New Roman" w:hAnsi="Times New Roman" w:cs="Times New Roman"/>
          <w:sz w:val="25"/>
          <w:szCs w:val="25"/>
        </w:rPr>
        <w:t>Б.А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20.09.2023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Аджимурадов </w:t>
      </w:r>
      <w:r>
        <w:rPr>
          <w:rFonts w:ascii="Times New Roman" w:eastAsia="Times New Roman" w:hAnsi="Times New Roman" w:cs="Times New Roman"/>
          <w:sz w:val="25"/>
          <w:szCs w:val="25"/>
        </w:rPr>
        <w:t>Б.А</w:t>
      </w:r>
      <w:r>
        <w:rPr>
          <w:rFonts w:ascii="Times New Roman" w:eastAsia="Times New Roman" w:hAnsi="Times New Roman" w:cs="Times New Roman"/>
          <w:sz w:val="25"/>
          <w:szCs w:val="25"/>
        </w:rPr>
        <w:t>. был подверг</w:t>
      </w:r>
      <w:r>
        <w:rPr>
          <w:rFonts w:ascii="Times New Roman" w:eastAsia="Times New Roman" w:hAnsi="Times New Roman" w:cs="Times New Roman"/>
          <w:sz w:val="25"/>
          <w:szCs w:val="25"/>
        </w:rPr>
        <w:t>нут административному наказанию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 12.10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отсутствии сведений об оплате штрафа;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административной практики.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Fonts w:ascii="Times New Roman" w:eastAsia="Times New Roman" w:hAnsi="Times New Roman" w:cs="Times New Roman"/>
          <w:sz w:val="25"/>
          <w:szCs w:val="25"/>
        </w:rPr>
        <w:t>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Аджимурадов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16.05.2024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Аджимурадов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Аджимурадов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нность в соответствии со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4.2</w:t>
      </w:r>
      <w:r>
        <w:rPr>
          <w:rFonts w:ascii="Times New Roman" w:eastAsia="Times New Roman" w:hAnsi="Times New Roman" w:cs="Times New Roman"/>
          <w:sz w:val="25"/>
          <w:szCs w:val="25"/>
        </w:rPr>
        <w:t>, 4.3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имурадова Бозгийита Ахмедовича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>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0412365400395004432520165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</w:t>
      </w:r>
      <w:r>
        <w:rPr>
          <w:rFonts w:ascii="Times New Roman" w:eastAsia="Times New Roman" w:hAnsi="Times New Roman" w:cs="Times New Roman"/>
          <w:sz w:val="25"/>
          <w:szCs w:val="25"/>
        </w:rPr>
        <w:t>соответствии с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6"/>
          <w:szCs w:val="6"/>
        </w:rPr>
      </w:pPr>
    </w:p>
    <w:p>
      <w:pPr>
        <w:widowControl w:val="0"/>
        <w:spacing w:before="0" w:after="0"/>
        <w:jc w:val="both"/>
        <w:rPr>
          <w:sz w:val="6"/>
          <w:szCs w:val="6"/>
        </w:rPr>
      </w:pPr>
    </w:p>
    <w:p>
      <w:pPr>
        <w:widowControl w:val="0"/>
        <w:spacing w:before="0" w:after="0"/>
        <w:jc w:val="both"/>
        <w:rPr>
          <w:sz w:val="6"/>
          <w:szCs w:val="6"/>
        </w:rPr>
      </w:pPr>
    </w:p>
    <w:tbl>
      <w:tblPr>
        <w:tblW w:w="10440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37"/>
        <w:gridCol w:w="5603"/>
      </w:tblGrid>
      <w:tr>
        <w:tblPrEx>
          <w:tblW w:w="10440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5">
    <w:name w:val="cat-ExternalSystemDefined grp-47 rplc-5"/>
    <w:basedOn w:val="DefaultParagraphFont"/>
  </w:style>
  <w:style w:type="character" w:customStyle="1" w:styleId="cat-PassportDatagrp-34rplc-6">
    <w:name w:val="cat-PassportData grp-34 rplc-6"/>
    <w:basedOn w:val="DefaultParagraphFont"/>
  </w:style>
  <w:style w:type="character" w:customStyle="1" w:styleId="cat-UserDefinedgrp-48rplc-7">
    <w:name w:val="cat-UserDefined grp-48 rplc-7"/>
    <w:basedOn w:val="DefaultParagraphFont"/>
  </w:style>
  <w:style w:type="character" w:customStyle="1" w:styleId="cat-ExternalSystemDefinedgrp-45rplc-9">
    <w:name w:val="cat-ExternalSystemDefined grp-45 rplc-9"/>
    <w:basedOn w:val="DefaultParagraphFont"/>
  </w:style>
  <w:style w:type="character" w:customStyle="1" w:styleId="cat-ExternalSystemDefinedgrp-46rplc-11">
    <w:name w:val="cat-ExternalSystemDefined grp-46 rplc-11"/>
    <w:basedOn w:val="DefaultParagraphFont"/>
  </w:style>
  <w:style w:type="character" w:customStyle="1" w:styleId="cat-UserDefinedgrp-48rplc-14">
    <w:name w:val="cat-UserDefined grp-48 rplc-14"/>
    <w:basedOn w:val="DefaultParagraphFont"/>
  </w:style>
  <w:style w:type="character" w:customStyle="1" w:styleId="cat-UserDefinedgrp-49rplc-18">
    <w:name w:val="cat-UserDefined grp-49 rplc-18"/>
    <w:basedOn w:val="DefaultParagraphFont"/>
  </w:style>
  <w:style w:type="character" w:customStyle="1" w:styleId="cat-UserDefinedgrp-50rplc-26">
    <w:name w:val="cat-UserDefined grp-50 rplc-26"/>
    <w:basedOn w:val="DefaultParagraphFont"/>
  </w:style>
  <w:style w:type="character" w:customStyle="1" w:styleId="cat-UserDefinedgrp-49rplc-30">
    <w:name w:val="cat-UserDefined grp-49 rplc-30"/>
    <w:basedOn w:val="DefaultParagraphFont"/>
  </w:style>
  <w:style w:type="character" w:customStyle="1" w:styleId="cat-UserDefinedgrp-51rplc-48">
    <w:name w:val="cat-UserDefined grp-51 rplc-48"/>
    <w:basedOn w:val="DefaultParagraphFont"/>
  </w:style>
  <w:style w:type="character" w:customStyle="1" w:styleId="cat-UserDefinedgrp-52rplc-51">
    <w:name w:val="cat-UserDefined grp-5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